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E1F9" w14:textId="77777777" w:rsidR="003D48BC" w:rsidRDefault="00E737C2" w:rsidP="00E737C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proofErr w:type="spellStart"/>
      <w:r w:rsidRPr="00E737C2">
        <w:rPr>
          <w:rFonts w:ascii="Bookman Old Style" w:hAnsi="Bookman Old Style"/>
          <w:b/>
          <w:sz w:val="24"/>
          <w:szCs w:val="24"/>
          <w:u w:val="single"/>
        </w:rPr>
        <w:t>Heyhouses</w:t>
      </w:r>
      <w:proofErr w:type="spellEnd"/>
      <w:r w:rsidRPr="00E737C2">
        <w:rPr>
          <w:rFonts w:ascii="Bookman Old Style" w:hAnsi="Bookman Old Style"/>
          <w:b/>
          <w:sz w:val="24"/>
          <w:szCs w:val="24"/>
          <w:u w:val="single"/>
        </w:rPr>
        <w:t xml:space="preserve"> C.E. Primary School Termly Overview</w:t>
      </w:r>
    </w:p>
    <w:p w14:paraId="42F6CF78" w14:textId="6B5128AF" w:rsidR="00E737C2" w:rsidRDefault="00DA0475" w:rsidP="00E737C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Spring</w:t>
      </w:r>
      <w:r w:rsidR="009B3455">
        <w:rPr>
          <w:rFonts w:ascii="Bookman Old Style" w:hAnsi="Bookman Old Style"/>
          <w:b/>
          <w:sz w:val="24"/>
          <w:szCs w:val="24"/>
          <w:u w:val="single"/>
        </w:rPr>
        <w:t xml:space="preserve"> Term </w:t>
      </w:r>
      <w:r>
        <w:rPr>
          <w:rFonts w:ascii="Bookman Old Style" w:hAnsi="Bookman Old Style"/>
          <w:b/>
          <w:sz w:val="24"/>
          <w:szCs w:val="24"/>
          <w:u w:val="single"/>
        </w:rPr>
        <w:t>1</w:t>
      </w:r>
      <w:r w:rsidR="0001062C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9B3455">
        <w:rPr>
          <w:rFonts w:ascii="Bookman Old Style" w:hAnsi="Bookman Old Style"/>
          <w:b/>
          <w:sz w:val="24"/>
          <w:szCs w:val="24"/>
          <w:u w:val="single"/>
        </w:rPr>
        <w:t xml:space="preserve">Year </w:t>
      </w:r>
      <w:r w:rsidR="0039500A">
        <w:rPr>
          <w:rFonts w:ascii="Bookman Old Style" w:hAnsi="Bookman Old Style"/>
          <w:b/>
          <w:sz w:val="24"/>
          <w:szCs w:val="24"/>
          <w:u w:val="single"/>
        </w:rPr>
        <w:t>1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88"/>
        <w:gridCol w:w="2859"/>
        <w:gridCol w:w="2880"/>
        <w:gridCol w:w="2107"/>
      </w:tblGrid>
      <w:tr w:rsidR="006C79C2" w14:paraId="406CCA1E" w14:textId="77777777" w:rsidTr="005D5445">
        <w:trPr>
          <w:trHeight w:val="1007"/>
        </w:trPr>
        <w:tc>
          <w:tcPr>
            <w:tcW w:w="1788" w:type="dxa"/>
            <w:shd w:val="clear" w:color="auto" w:fill="C6D9F1" w:themeFill="text2" w:themeFillTint="33"/>
          </w:tcPr>
          <w:p w14:paraId="11820969" w14:textId="77777777" w:rsidR="006C79C2" w:rsidRDefault="006C79C2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Subject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14:paraId="44AFBA51" w14:textId="77777777" w:rsidR="006C79C2" w:rsidRDefault="006C79C2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Unit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14:paraId="248B7F9B" w14:textId="77777777" w:rsidR="006C79C2" w:rsidRDefault="006C79C2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Outcome</w:t>
            </w:r>
          </w:p>
        </w:tc>
        <w:tc>
          <w:tcPr>
            <w:tcW w:w="2107" w:type="dxa"/>
            <w:shd w:val="clear" w:color="auto" w:fill="C6D9F1" w:themeFill="text2" w:themeFillTint="33"/>
          </w:tcPr>
          <w:p w14:paraId="16AB3068" w14:textId="77777777" w:rsidR="006C79C2" w:rsidRDefault="006C79C2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Hands on Experience-visitors etc.</w:t>
            </w:r>
          </w:p>
        </w:tc>
      </w:tr>
      <w:tr w:rsidR="006C79C2" w:rsidRPr="00EC2B7E" w14:paraId="6F0FEFAA" w14:textId="77777777" w:rsidTr="005D5445">
        <w:trPr>
          <w:trHeight w:val="864"/>
        </w:trPr>
        <w:tc>
          <w:tcPr>
            <w:tcW w:w="1788" w:type="dxa"/>
            <w:shd w:val="clear" w:color="auto" w:fill="C6D9F1" w:themeFill="text2" w:themeFillTint="33"/>
          </w:tcPr>
          <w:p w14:paraId="2892AD8D" w14:textId="77777777" w:rsidR="006C79C2" w:rsidRPr="00EC2B7E" w:rsidRDefault="006C79C2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EC2B7E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English and </w:t>
            </w:r>
            <w:proofErr w:type="spellStart"/>
            <w:r w:rsidRPr="00EC2B7E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SPaG</w:t>
            </w:r>
            <w:proofErr w:type="spellEnd"/>
          </w:p>
        </w:tc>
        <w:tc>
          <w:tcPr>
            <w:tcW w:w="2859" w:type="dxa"/>
          </w:tcPr>
          <w:p w14:paraId="6545CE11" w14:textId="77777777" w:rsidR="00716FE2" w:rsidRDefault="004A4363" w:rsidP="0039500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Colour Chaos</w:t>
            </w:r>
          </w:p>
          <w:p w14:paraId="7ACD532B" w14:textId="77777777" w:rsidR="004A4363" w:rsidRDefault="004A4363" w:rsidP="0039500A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1A6C0839" w14:textId="77777777" w:rsidR="004A4363" w:rsidRDefault="004A4363" w:rsidP="0039500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Day the Crayons Quit</w:t>
            </w:r>
          </w:p>
          <w:p w14:paraId="14BEE7F6" w14:textId="77777777" w:rsidR="004A4363" w:rsidRDefault="004A4363" w:rsidP="0039500A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7E5F875D" w14:textId="77777777" w:rsidR="004A4363" w:rsidRDefault="004A4363" w:rsidP="0039500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Colour Poetry </w:t>
            </w:r>
          </w:p>
          <w:p w14:paraId="6A13853F" w14:textId="77777777" w:rsidR="004A4363" w:rsidRDefault="004A4363" w:rsidP="0039500A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35BDA699" w14:textId="77777777" w:rsidR="004A4363" w:rsidRDefault="004A4363" w:rsidP="0039500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Colour Monster</w:t>
            </w:r>
          </w:p>
          <w:p w14:paraId="565DBEEE" w14:textId="77777777" w:rsidR="004A4363" w:rsidRDefault="004A4363" w:rsidP="0039500A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57CAC7BB" w14:textId="4AFB168A" w:rsidR="004A4363" w:rsidRDefault="004A4363" w:rsidP="004A436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Cat in the Hat</w:t>
            </w:r>
          </w:p>
          <w:p w14:paraId="56E34B65" w14:textId="77777777" w:rsidR="004A4363" w:rsidRDefault="004A4363" w:rsidP="004A4363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2960BB85" w14:textId="18E651F8" w:rsidR="004A4363" w:rsidRPr="004A4363" w:rsidRDefault="004A4363" w:rsidP="004A4363">
            <w:pPr>
              <w:rPr>
                <w:rFonts w:ascii="Bookman Old Style" w:hAnsi="Bookman Old Style"/>
                <w:sz w:val="24"/>
                <w:szCs w:val="24"/>
              </w:rPr>
            </w:pPr>
            <w:r w:rsidRPr="004A4363">
              <w:rPr>
                <w:rFonts w:ascii="Bookman Old Style" w:hAnsi="Bookman Old Style"/>
                <w:sz w:val="24"/>
                <w:szCs w:val="24"/>
              </w:rPr>
              <w:t>Green Eggs and Ham</w:t>
            </w:r>
          </w:p>
          <w:p w14:paraId="164C704F" w14:textId="77777777" w:rsidR="004A4363" w:rsidRDefault="004A4363" w:rsidP="004A4363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7B554C77" w14:textId="68D03349" w:rsidR="004A4363" w:rsidRPr="0039500A" w:rsidRDefault="004A4363" w:rsidP="004A4363">
            <w:pPr>
              <w:rPr>
                <w:rFonts w:ascii="Bookman Old Style" w:hAnsi="Bookman Old Style"/>
                <w:sz w:val="24"/>
                <w:szCs w:val="24"/>
              </w:rPr>
            </w:pPr>
            <w:r w:rsidRPr="004A4363">
              <w:rPr>
                <w:rFonts w:ascii="Bookman Old Style" w:hAnsi="Bookman Old Style"/>
                <w:sz w:val="24"/>
                <w:szCs w:val="24"/>
              </w:rPr>
              <w:t>The Lorax</w:t>
            </w:r>
          </w:p>
        </w:tc>
        <w:tc>
          <w:tcPr>
            <w:tcW w:w="2880" w:type="dxa"/>
          </w:tcPr>
          <w:p w14:paraId="28CCBD0F" w14:textId="5E3F49A6" w:rsidR="006C79C2" w:rsidRDefault="006C79C2" w:rsidP="00034376">
            <w:pPr>
              <w:rPr>
                <w:rFonts w:ascii="Bookman Old Style" w:hAnsi="Bookman Old Style"/>
                <w:sz w:val="24"/>
                <w:szCs w:val="24"/>
              </w:rPr>
            </w:pPr>
            <w:r w:rsidRPr="00EC2B7E">
              <w:rPr>
                <w:rFonts w:ascii="Bookman Old Style" w:hAnsi="Bookman Old Style"/>
                <w:sz w:val="24"/>
                <w:szCs w:val="24"/>
              </w:rPr>
              <w:t xml:space="preserve">To use </w:t>
            </w:r>
            <w:r w:rsidR="00E76660">
              <w:rPr>
                <w:rFonts w:ascii="Bookman Old Style" w:hAnsi="Bookman Old Style"/>
                <w:sz w:val="24"/>
                <w:szCs w:val="24"/>
              </w:rPr>
              <w:t xml:space="preserve">finger spaces, </w:t>
            </w:r>
            <w:r w:rsidRPr="00EC2B7E">
              <w:rPr>
                <w:rFonts w:ascii="Bookman Old Style" w:hAnsi="Bookman Old Style"/>
                <w:sz w:val="24"/>
                <w:szCs w:val="24"/>
              </w:rPr>
              <w:t>capital letters and full stops.</w:t>
            </w:r>
          </w:p>
          <w:p w14:paraId="2AE4F21A" w14:textId="2C288EC3" w:rsidR="00E76660" w:rsidRDefault="00E76660" w:rsidP="00034376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2AF994F9" w14:textId="742A980F" w:rsidR="00E76660" w:rsidRPr="00EC2B7E" w:rsidRDefault="00E76660" w:rsidP="0003437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To use phonics knowledge to read and spell words correctly. </w:t>
            </w:r>
          </w:p>
          <w:p w14:paraId="517DA271" w14:textId="77777777" w:rsidR="006C79C2" w:rsidRPr="00EC2B7E" w:rsidRDefault="006C79C2" w:rsidP="00034376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3D018258" w14:textId="12635B32" w:rsidR="005D5445" w:rsidRDefault="005D5445" w:rsidP="0003437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To use labels and captions. </w:t>
            </w:r>
          </w:p>
          <w:p w14:paraId="08AE40F1" w14:textId="77777777" w:rsidR="005D5445" w:rsidRPr="00EC2B7E" w:rsidRDefault="005D5445" w:rsidP="00034376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4EB8B0DF" w14:textId="786B91B2" w:rsidR="006C79C2" w:rsidRDefault="006C79C2" w:rsidP="00034376">
            <w:pPr>
              <w:rPr>
                <w:rFonts w:ascii="Bookman Old Style" w:hAnsi="Bookman Old Style"/>
                <w:sz w:val="24"/>
                <w:szCs w:val="24"/>
              </w:rPr>
            </w:pPr>
            <w:r w:rsidRPr="00EC2B7E">
              <w:rPr>
                <w:rFonts w:ascii="Bookman Old Style" w:hAnsi="Bookman Old Style"/>
                <w:sz w:val="24"/>
                <w:szCs w:val="24"/>
              </w:rPr>
              <w:t xml:space="preserve">To use nouns, verbs and adjectives. </w:t>
            </w:r>
          </w:p>
          <w:p w14:paraId="51C154B2" w14:textId="00DB1466" w:rsidR="00B20B48" w:rsidRDefault="00B20B48" w:rsidP="00034376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6FAA3776" w14:textId="761F7E74" w:rsidR="00B20B48" w:rsidRPr="00EC2B7E" w:rsidRDefault="00B20B48" w:rsidP="0003437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To sequence the events of a story. </w:t>
            </w:r>
          </w:p>
          <w:p w14:paraId="3D7C2F5C" w14:textId="5388AB86" w:rsidR="008205E4" w:rsidRPr="00EC2B7E" w:rsidRDefault="008205E4" w:rsidP="005D544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07" w:type="dxa"/>
          </w:tcPr>
          <w:p w14:paraId="6031BC41" w14:textId="0D7D32AF" w:rsidR="006C79C2" w:rsidRPr="00EC2B7E" w:rsidRDefault="006C79C2" w:rsidP="00AC5B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D54F7" w:rsidRPr="00EC2B7E" w14:paraId="7429B077" w14:textId="77777777" w:rsidTr="005D5445">
        <w:trPr>
          <w:trHeight w:val="114"/>
        </w:trPr>
        <w:tc>
          <w:tcPr>
            <w:tcW w:w="1788" w:type="dxa"/>
            <w:vMerge w:val="restart"/>
            <w:shd w:val="clear" w:color="auto" w:fill="C6D9F1" w:themeFill="text2" w:themeFillTint="33"/>
          </w:tcPr>
          <w:p w14:paraId="4FCE11DB" w14:textId="77777777" w:rsidR="001D54F7" w:rsidRPr="00EC2B7E" w:rsidRDefault="001D54F7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EC2B7E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Maths</w:t>
            </w:r>
          </w:p>
        </w:tc>
        <w:tc>
          <w:tcPr>
            <w:tcW w:w="2859" w:type="dxa"/>
          </w:tcPr>
          <w:p w14:paraId="2F8FD9F9" w14:textId="3119C030" w:rsidR="001D54F7" w:rsidRPr="00EC2B7E" w:rsidRDefault="001D54F7" w:rsidP="008205E4">
            <w:pPr>
              <w:rPr>
                <w:rFonts w:ascii="Bookman Old Style" w:hAnsi="Bookman Old Style"/>
                <w:sz w:val="24"/>
                <w:szCs w:val="24"/>
              </w:rPr>
            </w:pPr>
            <w:r w:rsidRPr="00EC2B7E">
              <w:rPr>
                <w:rFonts w:ascii="Bookman Old Style" w:hAnsi="Bookman Old Style"/>
                <w:sz w:val="24"/>
                <w:szCs w:val="24"/>
              </w:rPr>
              <w:t xml:space="preserve">Week 1 – </w:t>
            </w:r>
            <w:r w:rsidR="004A4363">
              <w:rPr>
                <w:rFonts w:ascii="Bookman Old Style" w:hAnsi="Bookman Old Style"/>
                <w:sz w:val="24"/>
                <w:szCs w:val="24"/>
              </w:rPr>
              <w:t>Doubling</w:t>
            </w:r>
          </w:p>
        </w:tc>
        <w:tc>
          <w:tcPr>
            <w:tcW w:w="2880" w:type="dxa"/>
            <w:vMerge w:val="restart"/>
          </w:tcPr>
          <w:p w14:paraId="5C2CB9B5" w14:textId="6CE7BAB4" w:rsidR="001D54F7" w:rsidRDefault="001D54F7" w:rsidP="001811F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Daily Number</w:t>
            </w:r>
          </w:p>
          <w:p w14:paraId="10F2841A" w14:textId="77777777" w:rsidR="001D54F7" w:rsidRDefault="001D54F7" w:rsidP="001811F0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0E60B9DB" w14:textId="6B4CDF78" w:rsidR="001D54F7" w:rsidRPr="00EC2B7E" w:rsidRDefault="001D54F7" w:rsidP="00C5229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 improve daily number and reasoning skills.</w:t>
            </w:r>
          </w:p>
        </w:tc>
        <w:tc>
          <w:tcPr>
            <w:tcW w:w="2107" w:type="dxa"/>
            <w:vMerge w:val="restart"/>
          </w:tcPr>
          <w:p w14:paraId="2FC6AEB9" w14:textId="77777777" w:rsidR="001D54F7" w:rsidRPr="00EC2B7E" w:rsidRDefault="001D54F7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1D54F7" w:rsidRPr="00EC2B7E" w14:paraId="0CF2F443" w14:textId="77777777" w:rsidTr="004A4363">
        <w:trPr>
          <w:trHeight w:val="489"/>
        </w:trPr>
        <w:tc>
          <w:tcPr>
            <w:tcW w:w="1788" w:type="dxa"/>
            <w:vMerge/>
            <w:shd w:val="clear" w:color="auto" w:fill="C6D9F1" w:themeFill="text2" w:themeFillTint="33"/>
          </w:tcPr>
          <w:p w14:paraId="7E63CD72" w14:textId="77777777" w:rsidR="001D54F7" w:rsidRPr="00EC2B7E" w:rsidRDefault="001D54F7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2859" w:type="dxa"/>
          </w:tcPr>
          <w:p w14:paraId="55CD974F" w14:textId="58843A3A" w:rsidR="001D54F7" w:rsidRPr="00EC2B7E" w:rsidRDefault="001D54F7" w:rsidP="008205E4">
            <w:pPr>
              <w:rPr>
                <w:rFonts w:ascii="Bookman Old Style" w:hAnsi="Bookman Old Style"/>
                <w:sz w:val="24"/>
                <w:szCs w:val="24"/>
              </w:rPr>
            </w:pPr>
            <w:r w:rsidRPr="00EC2B7E">
              <w:rPr>
                <w:rFonts w:ascii="Bookman Old Style" w:hAnsi="Bookman Old Style"/>
                <w:sz w:val="24"/>
                <w:szCs w:val="24"/>
              </w:rPr>
              <w:t xml:space="preserve">Week 2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EC2B7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A4363">
              <w:rPr>
                <w:rFonts w:ascii="Bookman Old Style" w:hAnsi="Bookman Old Style"/>
                <w:sz w:val="24"/>
                <w:szCs w:val="24"/>
              </w:rPr>
              <w:t>Repeated Addition</w:t>
            </w:r>
          </w:p>
        </w:tc>
        <w:tc>
          <w:tcPr>
            <w:tcW w:w="2880" w:type="dxa"/>
            <w:vMerge/>
          </w:tcPr>
          <w:p w14:paraId="587536C5" w14:textId="6996F43A" w:rsidR="001D54F7" w:rsidRPr="001D54F7" w:rsidRDefault="001D54F7" w:rsidP="00C5229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14:paraId="23C30DBE" w14:textId="77777777" w:rsidR="001D54F7" w:rsidRPr="00EC2B7E" w:rsidRDefault="001D54F7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1D54F7" w:rsidRPr="00EC2B7E" w14:paraId="3F3377ED" w14:textId="77777777" w:rsidTr="005D5445">
        <w:trPr>
          <w:trHeight w:val="108"/>
        </w:trPr>
        <w:tc>
          <w:tcPr>
            <w:tcW w:w="1788" w:type="dxa"/>
            <w:vMerge/>
            <w:shd w:val="clear" w:color="auto" w:fill="C6D9F1" w:themeFill="text2" w:themeFillTint="33"/>
          </w:tcPr>
          <w:p w14:paraId="5F9177B1" w14:textId="77777777" w:rsidR="001D54F7" w:rsidRPr="00EC2B7E" w:rsidRDefault="001D54F7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2859" w:type="dxa"/>
          </w:tcPr>
          <w:p w14:paraId="6AA9BAD5" w14:textId="64DFD7B3" w:rsidR="001D54F7" w:rsidRPr="00EC2B7E" w:rsidRDefault="001D54F7" w:rsidP="008205E4">
            <w:pPr>
              <w:rPr>
                <w:rFonts w:ascii="Bookman Old Style" w:hAnsi="Bookman Old Style"/>
                <w:sz w:val="24"/>
                <w:szCs w:val="24"/>
              </w:rPr>
            </w:pPr>
            <w:r w:rsidRPr="00EC2B7E">
              <w:rPr>
                <w:rFonts w:ascii="Bookman Old Style" w:hAnsi="Bookman Old Style"/>
                <w:sz w:val="24"/>
                <w:szCs w:val="24"/>
              </w:rPr>
              <w:t>Week 3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AC5BF4">
              <w:rPr>
                <w:rFonts w:ascii="Bookman Old Style" w:hAnsi="Bookman Old Style"/>
                <w:sz w:val="24"/>
                <w:szCs w:val="24"/>
              </w:rPr>
              <w:t>–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A4363">
              <w:rPr>
                <w:rFonts w:ascii="Bookman Old Style" w:hAnsi="Bookman Old Style"/>
                <w:sz w:val="24"/>
                <w:szCs w:val="24"/>
              </w:rPr>
              <w:t>Division</w:t>
            </w:r>
          </w:p>
        </w:tc>
        <w:tc>
          <w:tcPr>
            <w:tcW w:w="2880" w:type="dxa"/>
            <w:vMerge/>
          </w:tcPr>
          <w:p w14:paraId="61C272B3" w14:textId="2665F373" w:rsidR="001D54F7" w:rsidRPr="00EC2B7E" w:rsidRDefault="001D54F7" w:rsidP="00C52290"/>
        </w:tc>
        <w:tc>
          <w:tcPr>
            <w:tcW w:w="2107" w:type="dxa"/>
            <w:vMerge/>
          </w:tcPr>
          <w:p w14:paraId="7BB739DB" w14:textId="77777777" w:rsidR="001D54F7" w:rsidRPr="00EC2B7E" w:rsidRDefault="001D54F7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1D54F7" w:rsidRPr="00EC2B7E" w14:paraId="5BECC1FB" w14:textId="77777777" w:rsidTr="005D5445">
        <w:trPr>
          <w:trHeight w:val="108"/>
        </w:trPr>
        <w:tc>
          <w:tcPr>
            <w:tcW w:w="1788" w:type="dxa"/>
            <w:vMerge/>
            <w:shd w:val="clear" w:color="auto" w:fill="C6D9F1" w:themeFill="text2" w:themeFillTint="33"/>
          </w:tcPr>
          <w:p w14:paraId="348C9232" w14:textId="77777777" w:rsidR="001D54F7" w:rsidRPr="00EC2B7E" w:rsidRDefault="001D54F7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2859" w:type="dxa"/>
          </w:tcPr>
          <w:p w14:paraId="0FD14C80" w14:textId="74F5445E" w:rsidR="001D54F7" w:rsidRPr="00EC2B7E" w:rsidRDefault="001D54F7" w:rsidP="008205E4">
            <w:pPr>
              <w:rPr>
                <w:rFonts w:ascii="Bookman Old Style" w:hAnsi="Bookman Old Style"/>
                <w:sz w:val="24"/>
                <w:szCs w:val="24"/>
              </w:rPr>
            </w:pPr>
            <w:r w:rsidRPr="00EC2B7E">
              <w:rPr>
                <w:rFonts w:ascii="Bookman Old Style" w:hAnsi="Bookman Old Style"/>
                <w:sz w:val="24"/>
                <w:szCs w:val="24"/>
              </w:rPr>
              <w:t xml:space="preserve">Week </w:t>
            </w: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Pr="00EC2B7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EC2B7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A4363">
              <w:rPr>
                <w:rFonts w:ascii="Bookman Old Style" w:hAnsi="Bookman Old Style"/>
                <w:sz w:val="24"/>
                <w:szCs w:val="24"/>
              </w:rPr>
              <w:t>Mass and Weight</w:t>
            </w:r>
          </w:p>
        </w:tc>
        <w:tc>
          <w:tcPr>
            <w:tcW w:w="2880" w:type="dxa"/>
            <w:vMerge/>
          </w:tcPr>
          <w:p w14:paraId="6C160B07" w14:textId="5750EDB7" w:rsidR="001D54F7" w:rsidRPr="00EC2B7E" w:rsidRDefault="001D54F7" w:rsidP="00C5229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14:paraId="24B20168" w14:textId="77777777" w:rsidR="001D54F7" w:rsidRPr="00EC2B7E" w:rsidRDefault="001D54F7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1D54F7" w:rsidRPr="00EC2B7E" w14:paraId="42E6C1DE" w14:textId="77777777" w:rsidTr="005D6B34">
        <w:trPr>
          <w:trHeight w:val="325"/>
        </w:trPr>
        <w:tc>
          <w:tcPr>
            <w:tcW w:w="1788" w:type="dxa"/>
            <w:vMerge/>
            <w:shd w:val="clear" w:color="auto" w:fill="C6D9F1" w:themeFill="text2" w:themeFillTint="33"/>
          </w:tcPr>
          <w:p w14:paraId="24DA93CD" w14:textId="77777777" w:rsidR="001D54F7" w:rsidRPr="00EC2B7E" w:rsidRDefault="001D54F7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2859" w:type="dxa"/>
          </w:tcPr>
          <w:p w14:paraId="376AB2D7" w14:textId="35DD6547" w:rsidR="001D54F7" w:rsidRDefault="001D54F7" w:rsidP="005D6B34">
            <w:pPr>
              <w:rPr>
                <w:rFonts w:ascii="Bookman Old Style" w:hAnsi="Bookman Old Style"/>
                <w:sz w:val="24"/>
                <w:szCs w:val="24"/>
              </w:rPr>
            </w:pPr>
            <w:r w:rsidRPr="00EC2B7E">
              <w:rPr>
                <w:rFonts w:ascii="Bookman Old Style" w:hAnsi="Bookman Old Style"/>
                <w:sz w:val="24"/>
                <w:szCs w:val="24"/>
              </w:rPr>
              <w:t xml:space="preserve">Week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5 - </w:t>
            </w:r>
            <w:r w:rsidR="004A4363">
              <w:rPr>
                <w:rFonts w:ascii="Bookman Old Style" w:hAnsi="Bookman Old Style"/>
                <w:sz w:val="24"/>
                <w:szCs w:val="24"/>
              </w:rPr>
              <w:t>Time</w:t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</w:p>
        </w:tc>
        <w:tc>
          <w:tcPr>
            <w:tcW w:w="2880" w:type="dxa"/>
            <w:vMerge/>
          </w:tcPr>
          <w:p w14:paraId="0032C09F" w14:textId="6845A031" w:rsidR="001D54F7" w:rsidRPr="00EC2B7E" w:rsidRDefault="001D54F7" w:rsidP="00C5229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14:paraId="361446A4" w14:textId="77777777" w:rsidR="001D54F7" w:rsidRPr="00EC2B7E" w:rsidRDefault="001D54F7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1D54F7" w:rsidRPr="00EC2B7E" w14:paraId="4193A344" w14:textId="77777777" w:rsidTr="005D6B34">
        <w:trPr>
          <w:trHeight w:val="698"/>
        </w:trPr>
        <w:tc>
          <w:tcPr>
            <w:tcW w:w="1788" w:type="dxa"/>
            <w:vMerge/>
            <w:shd w:val="clear" w:color="auto" w:fill="C6D9F1" w:themeFill="text2" w:themeFillTint="33"/>
          </w:tcPr>
          <w:p w14:paraId="40D7EF01" w14:textId="77777777" w:rsidR="001D54F7" w:rsidRPr="00EC2B7E" w:rsidRDefault="001D54F7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2859" w:type="dxa"/>
          </w:tcPr>
          <w:p w14:paraId="36F8C44B" w14:textId="55915391" w:rsidR="001D54F7" w:rsidRPr="00EC2B7E" w:rsidRDefault="001D54F7" w:rsidP="00E7666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Week 6 – </w:t>
            </w:r>
            <w:r w:rsidR="004A4363">
              <w:rPr>
                <w:rFonts w:ascii="Bookman Old Style" w:hAnsi="Bookman Old Style"/>
                <w:sz w:val="24"/>
                <w:szCs w:val="24"/>
              </w:rPr>
              <w:t>2D and 3D shapes</w:t>
            </w:r>
          </w:p>
        </w:tc>
        <w:tc>
          <w:tcPr>
            <w:tcW w:w="2880" w:type="dxa"/>
            <w:vMerge/>
          </w:tcPr>
          <w:p w14:paraId="008F3D4D" w14:textId="2DBF21E4" w:rsidR="001D54F7" w:rsidRDefault="001D54F7" w:rsidP="00C5229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14:paraId="122F7477" w14:textId="77777777" w:rsidR="001D54F7" w:rsidRPr="00EC2B7E" w:rsidRDefault="001D54F7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6C79C2" w:rsidRPr="00EC2B7E" w14:paraId="3216E0C6" w14:textId="77777777" w:rsidTr="005D5445">
        <w:trPr>
          <w:trHeight w:val="818"/>
        </w:trPr>
        <w:tc>
          <w:tcPr>
            <w:tcW w:w="1788" w:type="dxa"/>
            <w:shd w:val="clear" w:color="auto" w:fill="C6D9F1" w:themeFill="text2" w:themeFillTint="33"/>
          </w:tcPr>
          <w:p w14:paraId="4BA5E961" w14:textId="77777777" w:rsidR="006C79C2" w:rsidRPr="00EC2B7E" w:rsidRDefault="006C79C2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EC2B7E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Science</w:t>
            </w:r>
          </w:p>
        </w:tc>
        <w:tc>
          <w:tcPr>
            <w:tcW w:w="2859" w:type="dxa"/>
          </w:tcPr>
          <w:p w14:paraId="36F702FC" w14:textId="6693F9DA" w:rsidR="006C79C2" w:rsidRPr="00EC2B7E" w:rsidRDefault="005D6B34" w:rsidP="008205E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Science Investigations </w:t>
            </w:r>
            <w:r w:rsidR="00E05D2C">
              <w:rPr>
                <w:rFonts w:ascii="Bookman Old Style" w:hAnsi="Bookman Old Style"/>
                <w:sz w:val="24"/>
                <w:szCs w:val="24"/>
              </w:rPr>
              <w:t>– Colour Experiments</w:t>
            </w:r>
          </w:p>
        </w:tc>
        <w:tc>
          <w:tcPr>
            <w:tcW w:w="2880" w:type="dxa"/>
          </w:tcPr>
          <w:p w14:paraId="0A17C784" w14:textId="4EC874F6" w:rsidR="005D6B34" w:rsidRPr="005D6B34" w:rsidRDefault="005D6B34" w:rsidP="005D6B34">
            <w:pPr>
              <w:rPr>
                <w:rFonts w:ascii="Bookman Old Style" w:hAnsi="Bookman Old Style"/>
                <w:sz w:val="24"/>
                <w:szCs w:val="24"/>
              </w:rPr>
            </w:pPr>
            <w:r w:rsidRPr="005D6B34">
              <w:rPr>
                <w:rFonts w:ascii="Bookman Old Style" w:hAnsi="Bookman Old Style"/>
                <w:sz w:val="24"/>
                <w:szCs w:val="24"/>
              </w:rPr>
              <w:t>To make predictions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4D4DC66E" w14:textId="5C269254" w:rsidR="005D6B34" w:rsidRPr="005D6B34" w:rsidRDefault="005D6B34" w:rsidP="005D6B34">
            <w:pPr>
              <w:rPr>
                <w:rFonts w:ascii="Bookman Old Style" w:hAnsi="Bookman Old Style"/>
                <w:sz w:val="24"/>
                <w:szCs w:val="24"/>
              </w:rPr>
            </w:pPr>
            <w:r w:rsidRPr="005D6B34">
              <w:rPr>
                <w:rFonts w:ascii="Bookman Old Style" w:hAnsi="Bookman Old Style"/>
                <w:sz w:val="24"/>
                <w:szCs w:val="24"/>
              </w:rPr>
              <w:t>To perform simple tests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6D6F774E" w14:textId="3A362BF5" w:rsidR="00A1349A" w:rsidRDefault="005D6B34" w:rsidP="005D6B34">
            <w:pPr>
              <w:rPr>
                <w:rFonts w:ascii="Bookman Old Style" w:hAnsi="Bookman Old Style"/>
                <w:sz w:val="24"/>
                <w:szCs w:val="24"/>
              </w:rPr>
            </w:pPr>
            <w:r w:rsidRPr="005D6B34">
              <w:rPr>
                <w:rFonts w:ascii="Bookman Old Style" w:hAnsi="Bookman Old Style"/>
                <w:sz w:val="24"/>
                <w:szCs w:val="24"/>
              </w:rPr>
              <w:t>To observe closely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54A68930" w14:textId="1628E717" w:rsidR="005D6B34" w:rsidRPr="005D6B34" w:rsidRDefault="005D6B34" w:rsidP="005D6B34">
            <w:pPr>
              <w:rPr>
                <w:rFonts w:ascii="Bookman Old Style" w:hAnsi="Bookman Old Style"/>
                <w:sz w:val="24"/>
                <w:szCs w:val="24"/>
              </w:rPr>
            </w:pPr>
            <w:r w:rsidRPr="005D6B34">
              <w:rPr>
                <w:rFonts w:ascii="Bookman Old Style" w:hAnsi="Bookman Old Style"/>
                <w:sz w:val="24"/>
                <w:szCs w:val="24"/>
              </w:rPr>
              <w:t>To use observations to suggest answers to questions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483FB24D" w14:textId="7B3BD00A" w:rsidR="005D6B34" w:rsidRPr="00047FA3" w:rsidRDefault="005D6B34" w:rsidP="005D6B34">
            <w:pPr>
              <w:rPr>
                <w:rFonts w:ascii="Bookman Old Style" w:hAnsi="Bookman Old Style"/>
                <w:sz w:val="24"/>
                <w:szCs w:val="24"/>
              </w:rPr>
            </w:pPr>
            <w:r w:rsidRPr="005D6B34">
              <w:rPr>
                <w:rFonts w:ascii="Bookman Old Style" w:hAnsi="Bookman Old Style"/>
                <w:sz w:val="24"/>
                <w:szCs w:val="24"/>
              </w:rPr>
              <w:t>To gather and record data to help in answering questions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14:paraId="08BC124E" w14:textId="20D89AB3" w:rsidR="006C79C2" w:rsidRPr="00AC5BF4" w:rsidRDefault="006C79C2" w:rsidP="008205E4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6C79C2" w:rsidRPr="00EC2B7E" w14:paraId="7F822253" w14:textId="77777777" w:rsidTr="005D5445">
        <w:trPr>
          <w:trHeight w:val="864"/>
        </w:trPr>
        <w:tc>
          <w:tcPr>
            <w:tcW w:w="1788" w:type="dxa"/>
            <w:shd w:val="clear" w:color="auto" w:fill="C6D9F1" w:themeFill="text2" w:themeFillTint="33"/>
          </w:tcPr>
          <w:p w14:paraId="32B9ECBD" w14:textId="77777777" w:rsidR="006C79C2" w:rsidRPr="00EC2B7E" w:rsidRDefault="006C79C2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EC2B7E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Computing</w:t>
            </w:r>
          </w:p>
        </w:tc>
        <w:tc>
          <w:tcPr>
            <w:tcW w:w="2859" w:type="dxa"/>
          </w:tcPr>
          <w:p w14:paraId="3EFBDD62" w14:textId="19590945" w:rsidR="006C79C2" w:rsidRPr="00EC2B7E" w:rsidRDefault="00BD27EB" w:rsidP="006E3DFC">
            <w:pPr>
              <w:pStyle w:val="Header"/>
              <w:tabs>
                <w:tab w:val="left" w:pos="10440"/>
              </w:tabs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Purple Mash Unit 1.</w:t>
            </w:r>
            <w:r w:rsidR="006E3DFC" w:rsidRPr="006E3DFC">
              <w:rPr>
                <w:rFonts w:ascii="Bookman Old Style" w:hAnsi="Bookman Old Style"/>
                <w:sz w:val="24"/>
                <w:szCs w:val="24"/>
              </w:rPr>
              <w:t>2</w:t>
            </w:r>
            <w:r w:rsidR="006E3DF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6E3DFC" w:rsidRPr="006E3DFC">
              <w:rPr>
                <w:rFonts w:ascii="Bookman Old Style" w:hAnsi="Bookman Old Style"/>
                <w:sz w:val="24"/>
                <w:szCs w:val="24"/>
              </w:rPr>
              <w:t>Grouping and Sorting</w:t>
            </w:r>
          </w:p>
        </w:tc>
        <w:tc>
          <w:tcPr>
            <w:tcW w:w="2880" w:type="dxa"/>
          </w:tcPr>
          <w:p w14:paraId="0205B653" w14:textId="77777777" w:rsidR="006C79C2" w:rsidRDefault="006E3DFC" w:rsidP="006E3DFC">
            <w:pPr>
              <w:rPr>
                <w:rFonts w:ascii="Bookman Old Style" w:hAnsi="Bookman Old Style"/>
                <w:sz w:val="24"/>
                <w:szCs w:val="24"/>
              </w:rPr>
            </w:pPr>
            <w:r w:rsidRPr="006E3DFC">
              <w:rPr>
                <w:rFonts w:ascii="Bookman Old Style" w:hAnsi="Bookman Old Style"/>
                <w:sz w:val="24"/>
                <w:szCs w:val="24"/>
              </w:rPr>
              <w:t>To sort items using a range of criteria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1D6781B4" w14:textId="5EFB321D" w:rsidR="006E3DFC" w:rsidRPr="006E3DFC" w:rsidRDefault="006E3DFC" w:rsidP="006E3DFC">
            <w:pPr>
              <w:rPr>
                <w:rFonts w:ascii="Bookman Old Style" w:hAnsi="Bookman Old Style"/>
                <w:sz w:val="24"/>
                <w:szCs w:val="24"/>
              </w:rPr>
            </w:pPr>
            <w:r w:rsidRPr="006E3DFC">
              <w:rPr>
                <w:rFonts w:ascii="Bookman Old Style" w:hAnsi="Bookman Old Style"/>
                <w:sz w:val="24"/>
                <w:szCs w:val="24"/>
              </w:rPr>
              <w:t>To sort items on the computer</w:t>
            </w:r>
            <w:r w:rsidR="00B236C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6E3DFC">
              <w:rPr>
                <w:rFonts w:ascii="Bookman Old Style" w:hAnsi="Bookman Old Style"/>
                <w:sz w:val="24"/>
                <w:szCs w:val="24"/>
              </w:rPr>
              <w:t xml:space="preserve">using the ‘Grouping’ activities </w:t>
            </w:r>
          </w:p>
          <w:p w14:paraId="6A60C614" w14:textId="26E799AE" w:rsidR="006E3DFC" w:rsidRPr="00A95844" w:rsidRDefault="006E3DFC" w:rsidP="006E3DFC">
            <w:pPr>
              <w:rPr>
                <w:rFonts w:ascii="Bookman Old Style" w:hAnsi="Bookman Old Style"/>
                <w:sz w:val="24"/>
                <w:szCs w:val="24"/>
              </w:rPr>
            </w:pPr>
            <w:r w:rsidRPr="006E3DFC">
              <w:rPr>
                <w:rFonts w:ascii="Bookman Old Style" w:hAnsi="Bookman Old Style"/>
                <w:sz w:val="24"/>
                <w:szCs w:val="24"/>
              </w:rPr>
              <w:lastRenderedPageBreak/>
              <w:t>in Purple Mash.</w:t>
            </w:r>
          </w:p>
        </w:tc>
        <w:tc>
          <w:tcPr>
            <w:tcW w:w="2107" w:type="dxa"/>
          </w:tcPr>
          <w:p w14:paraId="1D9BDD36" w14:textId="77777777" w:rsidR="006C79C2" w:rsidRPr="00EC2B7E" w:rsidRDefault="006C79C2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6C79C2" w:rsidRPr="00EC2B7E" w14:paraId="5A41105D" w14:textId="77777777" w:rsidTr="006E3DFC">
        <w:trPr>
          <w:trHeight w:val="818"/>
        </w:trPr>
        <w:tc>
          <w:tcPr>
            <w:tcW w:w="1788" w:type="dxa"/>
            <w:shd w:val="clear" w:color="auto" w:fill="C6D9F1" w:themeFill="text2" w:themeFillTint="33"/>
          </w:tcPr>
          <w:p w14:paraId="3E6BD5D2" w14:textId="77777777" w:rsidR="006C79C2" w:rsidRPr="00EC2B7E" w:rsidRDefault="006C79C2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EC2B7E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Geography</w:t>
            </w:r>
          </w:p>
        </w:tc>
        <w:tc>
          <w:tcPr>
            <w:tcW w:w="2859" w:type="dxa"/>
            <w:shd w:val="clear" w:color="auto" w:fill="auto"/>
          </w:tcPr>
          <w:p w14:paraId="49F6A2F1" w14:textId="59686543" w:rsidR="006C79C2" w:rsidRPr="00EC2B7E" w:rsidRDefault="006E3DFC" w:rsidP="00A9584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Weather</w:t>
            </w:r>
          </w:p>
        </w:tc>
        <w:tc>
          <w:tcPr>
            <w:tcW w:w="2880" w:type="dxa"/>
            <w:shd w:val="clear" w:color="auto" w:fill="auto"/>
          </w:tcPr>
          <w:p w14:paraId="17071D2F" w14:textId="77777777" w:rsidR="006E3DFC" w:rsidRDefault="006E3DFC" w:rsidP="00716FE2">
            <w:pPr>
              <w:rPr>
                <w:rFonts w:ascii="Bookman Old Style" w:hAnsi="Bookman Old Style"/>
                <w:sz w:val="24"/>
                <w:szCs w:val="24"/>
              </w:rPr>
            </w:pPr>
            <w:r w:rsidRPr="006E3DFC">
              <w:rPr>
                <w:rFonts w:ascii="Bookman Old Style" w:hAnsi="Bookman Old Style"/>
                <w:sz w:val="24"/>
                <w:szCs w:val="24"/>
              </w:rPr>
              <w:t>To identify different types of weather.</w:t>
            </w:r>
          </w:p>
          <w:p w14:paraId="57FF3834" w14:textId="77777777" w:rsidR="006C79C2" w:rsidRDefault="006E3DFC" w:rsidP="00716FE2">
            <w:pPr>
              <w:rPr>
                <w:rFonts w:ascii="Bookman Old Style" w:hAnsi="Bookman Old Style"/>
                <w:sz w:val="24"/>
                <w:szCs w:val="24"/>
              </w:rPr>
            </w:pPr>
            <w:r w:rsidRPr="006E3DFC">
              <w:rPr>
                <w:rFonts w:ascii="Bookman Old Style" w:hAnsi="Bookman Old Style"/>
                <w:sz w:val="24"/>
                <w:szCs w:val="24"/>
              </w:rPr>
              <w:t>To identify seasonal weather using geographical vocabulary.</w:t>
            </w:r>
          </w:p>
          <w:p w14:paraId="2F959BD6" w14:textId="77777777" w:rsidR="006E3DFC" w:rsidRDefault="007749F3" w:rsidP="00716FE2">
            <w:pPr>
              <w:rPr>
                <w:rFonts w:ascii="Bookman Old Style" w:hAnsi="Bookman Old Style"/>
                <w:sz w:val="24"/>
                <w:szCs w:val="24"/>
              </w:rPr>
            </w:pPr>
            <w:r w:rsidRPr="007749F3">
              <w:rPr>
                <w:rFonts w:ascii="Bookman Old Style" w:hAnsi="Bookman Old Style"/>
                <w:sz w:val="24"/>
                <w:szCs w:val="24"/>
              </w:rPr>
              <w:t>To understand the impact that the weather has on our everyday lives.</w:t>
            </w:r>
          </w:p>
          <w:p w14:paraId="71954608" w14:textId="77777777" w:rsidR="007749F3" w:rsidRDefault="007749F3" w:rsidP="00716FE2">
            <w:pPr>
              <w:rPr>
                <w:rFonts w:ascii="Bookman Old Style" w:hAnsi="Bookman Old Style"/>
                <w:sz w:val="24"/>
                <w:szCs w:val="24"/>
              </w:rPr>
            </w:pPr>
            <w:r w:rsidRPr="007749F3">
              <w:rPr>
                <w:rFonts w:ascii="Bookman Old Style" w:hAnsi="Bookman Old Style"/>
                <w:sz w:val="24"/>
                <w:szCs w:val="24"/>
              </w:rPr>
              <w:t>To become familiar with weather forecasts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59A42830" w14:textId="5754EF71" w:rsidR="007749F3" w:rsidRPr="006E3DFC" w:rsidRDefault="007749F3" w:rsidP="00716FE2">
            <w:pPr>
              <w:rPr>
                <w:rFonts w:ascii="Bookman Old Style" w:hAnsi="Bookman Old Style"/>
                <w:sz w:val="24"/>
                <w:szCs w:val="24"/>
              </w:rPr>
            </w:pPr>
            <w:r w:rsidRPr="007749F3">
              <w:rPr>
                <w:rFonts w:ascii="Bookman Old Style" w:hAnsi="Bookman Old Style"/>
                <w:sz w:val="24"/>
                <w:szCs w:val="24"/>
              </w:rPr>
              <w:t>To understand that different places experience different weather/climates.</w:t>
            </w:r>
          </w:p>
        </w:tc>
        <w:tc>
          <w:tcPr>
            <w:tcW w:w="2107" w:type="dxa"/>
            <w:shd w:val="clear" w:color="auto" w:fill="auto"/>
          </w:tcPr>
          <w:p w14:paraId="09A6ACD5" w14:textId="071397B2" w:rsidR="006C79C2" w:rsidRPr="00EC2B7E" w:rsidRDefault="006C79C2" w:rsidP="008205E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C79C2" w:rsidRPr="00EC2B7E" w14:paraId="7F480ED8" w14:textId="77777777" w:rsidTr="007749F3">
        <w:trPr>
          <w:trHeight w:val="622"/>
        </w:trPr>
        <w:tc>
          <w:tcPr>
            <w:tcW w:w="1788" w:type="dxa"/>
            <w:shd w:val="clear" w:color="auto" w:fill="C6D9F1" w:themeFill="text2" w:themeFillTint="33"/>
          </w:tcPr>
          <w:p w14:paraId="0D1DA757" w14:textId="77777777" w:rsidR="006C79C2" w:rsidRPr="00EC2B7E" w:rsidRDefault="006C79C2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EC2B7E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History</w:t>
            </w:r>
          </w:p>
        </w:tc>
        <w:tc>
          <w:tcPr>
            <w:tcW w:w="2859" w:type="dxa"/>
            <w:shd w:val="clear" w:color="auto" w:fill="BFBFBF" w:themeFill="background1" w:themeFillShade="BF"/>
          </w:tcPr>
          <w:p w14:paraId="45A96921" w14:textId="57A520E5" w:rsidR="00716FE2" w:rsidRPr="00716FE2" w:rsidRDefault="00716FE2" w:rsidP="00716FE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14:paraId="0F32FD7E" w14:textId="0C0930E3" w:rsidR="00C4141E" w:rsidRPr="00A1349A" w:rsidRDefault="00C4141E" w:rsidP="008B343A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BFBFBF" w:themeFill="background1" w:themeFillShade="BF"/>
          </w:tcPr>
          <w:p w14:paraId="323390D5" w14:textId="74EBE660" w:rsidR="006C79C2" w:rsidRPr="00C4141E" w:rsidRDefault="006C79C2" w:rsidP="008205E4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6C79C2" w:rsidRPr="00EC2B7E" w14:paraId="0AA682D9" w14:textId="77777777" w:rsidTr="005D5445">
        <w:trPr>
          <w:trHeight w:val="818"/>
        </w:trPr>
        <w:tc>
          <w:tcPr>
            <w:tcW w:w="1788" w:type="dxa"/>
            <w:shd w:val="clear" w:color="auto" w:fill="C6D9F1" w:themeFill="text2" w:themeFillTint="33"/>
          </w:tcPr>
          <w:p w14:paraId="0A6E8203" w14:textId="77777777" w:rsidR="006C79C2" w:rsidRPr="00EC2B7E" w:rsidRDefault="006C79C2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EC2B7E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Art and DT</w:t>
            </w:r>
          </w:p>
        </w:tc>
        <w:tc>
          <w:tcPr>
            <w:tcW w:w="2859" w:type="dxa"/>
          </w:tcPr>
          <w:p w14:paraId="0E3E092B" w14:textId="77777777" w:rsidR="004B68E2" w:rsidRDefault="007749F3" w:rsidP="007749F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749F3">
              <w:rPr>
                <w:rFonts w:ascii="Bookman Old Style" w:hAnsi="Bookman Old Style"/>
                <w:b/>
                <w:sz w:val="24"/>
                <w:szCs w:val="24"/>
              </w:rPr>
              <w:t>Colour Chaos Art</w:t>
            </w:r>
          </w:p>
          <w:p w14:paraId="0D444D0F" w14:textId="77777777" w:rsidR="007749F3" w:rsidRDefault="007749F3" w:rsidP="007749F3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05A4CA24" w14:textId="77777777" w:rsidR="00944A51" w:rsidRDefault="00944A51" w:rsidP="007749F3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4C7E6536" w14:textId="4F22D07A" w:rsidR="00944A51" w:rsidRPr="007749F3" w:rsidRDefault="00944A51" w:rsidP="007749F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508444D" w14:textId="374FCCFC" w:rsidR="007749F3" w:rsidRPr="007749F3" w:rsidRDefault="007749F3" w:rsidP="007749F3">
            <w:pPr>
              <w:rPr>
                <w:rFonts w:ascii="Bookman Old Style" w:hAnsi="Bookman Old Style"/>
                <w:sz w:val="24"/>
                <w:szCs w:val="24"/>
              </w:rPr>
            </w:pPr>
            <w:r w:rsidRPr="007749F3">
              <w:rPr>
                <w:rFonts w:ascii="Bookman Old Style" w:hAnsi="Bookman Old Style"/>
                <w:sz w:val="24"/>
                <w:szCs w:val="24"/>
              </w:rPr>
              <w:t>To begin to talk about the style of a chosen artist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26CC3D06" w14:textId="77777777" w:rsidR="00A1349A" w:rsidRDefault="007749F3" w:rsidP="007749F3">
            <w:pPr>
              <w:rPr>
                <w:rFonts w:ascii="Bookman Old Style" w:hAnsi="Bookman Old Style"/>
                <w:sz w:val="24"/>
                <w:szCs w:val="24"/>
              </w:rPr>
            </w:pPr>
            <w:r w:rsidRPr="007749F3">
              <w:rPr>
                <w:rFonts w:ascii="Bookman Old Style" w:hAnsi="Bookman Old Style"/>
                <w:sz w:val="24"/>
                <w:szCs w:val="24"/>
              </w:rPr>
              <w:t>To begin to use drawing and other art and design techniques to explore the use of line, colour and shape to create different effects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4F66B99B" w14:textId="4FC06EB7" w:rsidR="007749F3" w:rsidRPr="00E22456" w:rsidRDefault="007749F3" w:rsidP="007749F3">
            <w:pPr>
              <w:rPr>
                <w:rFonts w:ascii="Bookman Old Style" w:hAnsi="Bookman Old Style"/>
                <w:sz w:val="24"/>
                <w:szCs w:val="24"/>
              </w:rPr>
            </w:pPr>
            <w:r w:rsidRPr="007749F3">
              <w:rPr>
                <w:rFonts w:ascii="Bookman Old Style" w:hAnsi="Bookman Old Style"/>
                <w:sz w:val="24"/>
                <w:szCs w:val="24"/>
              </w:rPr>
              <w:t>Begin to work creatively with a range of media on different scales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14:paraId="32EB5EF4" w14:textId="77777777" w:rsidR="006C79C2" w:rsidRPr="00EC2B7E" w:rsidRDefault="006C79C2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6C79C2" w:rsidRPr="00EC2B7E" w14:paraId="7B2E4C13" w14:textId="77777777" w:rsidTr="00E22456">
        <w:trPr>
          <w:trHeight w:val="864"/>
        </w:trPr>
        <w:tc>
          <w:tcPr>
            <w:tcW w:w="1788" w:type="dxa"/>
            <w:shd w:val="clear" w:color="auto" w:fill="C6D9F1" w:themeFill="text2" w:themeFillTint="33"/>
          </w:tcPr>
          <w:p w14:paraId="30F667E5" w14:textId="77777777" w:rsidR="006C79C2" w:rsidRPr="00EC2B7E" w:rsidRDefault="006C79C2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EC2B7E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Music</w:t>
            </w:r>
          </w:p>
        </w:tc>
        <w:tc>
          <w:tcPr>
            <w:tcW w:w="2859" w:type="dxa"/>
          </w:tcPr>
          <w:p w14:paraId="77FC8458" w14:textId="41159C12" w:rsidR="006C79C2" w:rsidRPr="007A45A7" w:rsidRDefault="00360C5B" w:rsidP="00435C7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Pitch and Rhythm</w:t>
            </w:r>
          </w:p>
        </w:tc>
        <w:tc>
          <w:tcPr>
            <w:tcW w:w="2880" w:type="dxa"/>
          </w:tcPr>
          <w:p w14:paraId="74F8A31B" w14:textId="71953FD3" w:rsidR="00E22456" w:rsidRPr="00435C71" w:rsidRDefault="00360C5B" w:rsidP="00360C5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To develop pitch and rhythm. </w:t>
            </w:r>
          </w:p>
        </w:tc>
        <w:tc>
          <w:tcPr>
            <w:tcW w:w="2107" w:type="dxa"/>
            <w:shd w:val="clear" w:color="auto" w:fill="auto"/>
          </w:tcPr>
          <w:p w14:paraId="1B960D44" w14:textId="56224894" w:rsidR="00360C5B" w:rsidRDefault="00360C5B" w:rsidP="00360C5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Music with </w:t>
            </w:r>
            <w:r w:rsidR="00F13669">
              <w:rPr>
                <w:rFonts w:ascii="Bookman Old Style" w:hAnsi="Bookman Old Style"/>
                <w:sz w:val="24"/>
                <w:szCs w:val="24"/>
              </w:rPr>
              <w:t>Mr McKenzie.</w:t>
            </w:r>
          </w:p>
          <w:p w14:paraId="034D7217" w14:textId="77777777" w:rsidR="006C79C2" w:rsidRDefault="006C79C2" w:rsidP="00E737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019639A6" w14:textId="26576F16" w:rsidR="00E22456" w:rsidRPr="007A45A7" w:rsidRDefault="00E22456" w:rsidP="00E737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C79C2" w:rsidRPr="00EC2B7E" w14:paraId="0D1D85B0" w14:textId="77777777" w:rsidTr="00771323">
        <w:trPr>
          <w:trHeight w:val="984"/>
        </w:trPr>
        <w:tc>
          <w:tcPr>
            <w:tcW w:w="1788" w:type="dxa"/>
            <w:shd w:val="clear" w:color="auto" w:fill="C6D9F1" w:themeFill="text2" w:themeFillTint="33"/>
          </w:tcPr>
          <w:p w14:paraId="3A296CA4" w14:textId="77777777" w:rsidR="006C79C2" w:rsidRPr="00EC2B7E" w:rsidRDefault="006C79C2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EC2B7E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RE</w:t>
            </w:r>
          </w:p>
        </w:tc>
        <w:tc>
          <w:tcPr>
            <w:tcW w:w="2859" w:type="dxa"/>
          </w:tcPr>
          <w:p w14:paraId="56A15C83" w14:textId="2B90E548" w:rsidR="00771323" w:rsidRPr="00771323" w:rsidRDefault="008B56EE" w:rsidP="00435C71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Why was Jesus special?</w:t>
            </w:r>
          </w:p>
        </w:tc>
        <w:tc>
          <w:tcPr>
            <w:tcW w:w="2880" w:type="dxa"/>
          </w:tcPr>
          <w:p w14:paraId="5C08E35A" w14:textId="77777777" w:rsidR="008B56EE" w:rsidRDefault="008B56EE" w:rsidP="008B56E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</w:t>
            </w:r>
            <w:r w:rsidRPr="008B56EE">
              <w:rPr>
                <w:rFonts w:ascii="Bookman Old Style" w:hAnsi="Bookman Old Style"/>
                <w:sz w:val="24"/>
                <w:szCs w:val="24"/>
              </w:rPr>
              <w:t>xplore Bible stories that reveal Jesus’ power and divine nature.</w:t>
            </w:r>
          </w:p>
          <w:p w14:paraId="730D527F" w14:textId="585266D9" w:rsidR="00FE612D" w:rsidRPr="00D94618" w:rsidRDefault="008B56EE" w:rsidP="008B56E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</w:t>
            </w:r>
            <w:r w:rsidRPr="008B56EE">
              <w:rPr>
                <w:rFonts w:ascii="Bookman Old Style" w:hAnsi="Bookman Old Style"/>
                <w:sz w:val="24"/>
                <w:szCs w:val="24"/>
              </w:rPr>
              <w:t>alk about how and why Jesus was special</w:t>
            </w:r>
            <w:r w:rsidR="00FE612D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14:paraId="6122BF9B" w14:textId="4860ED44" w:rsidR="006C79C2" w:rsidRPr="0017456A" w:rsidRDefault="006C79C2" w:rsidP="0017456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C79C2" w:rsidRPr="00EC2B7E" w14:paraId="6D865220" w14:textId="77777777" w:rsidTr="005D5445">
        <w:trPr>
          <w:trHeight w:val="818"/>
        </w:trPr>
        <w:tc>
          <w:tcPr>
            <w:tcW w:w="1788" w:type="dxa"/>
            <w:shd w:val="clear" w:color="auto" w:fill="C6D9F1" w:themeFill="text2" w:themeFillTint="33"/>
          </w:tcPr>
          <w:p w14:paraId="409E6563" w14:textId="77777777" w:rsidR="006C79C2" w:rsidRPr="00EC2B7E" w:rsidRDefault="006C79C2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EC2B7E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lastRenderedPageBreak/>
              <w:t>PSHE</w:t>
            </w:r>
          </w:p>
        </w:tc>
        <w:tc>
          <w:tcPr>
            <w:tcW w:w="2859" w:type="dxa"/>
          </w:tcPr>
          <w:p w14:paraId="17A46680" w14:textId="01ED3CEB" w:rsidR="006C79C2" w:rsidRPr="00DE42AA" w:rsidRDefault="001E4420" w:rsidP="00435C7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 Yourself</w:t>
            </w:r>
          </w:p>
        </w:tc>
        <w:tc>
          <w:tcPr>
            <w:tcW w:w="2880" w:type="dxa"/>
          </w:tcPr>
          <w:p w14:paraId="174D0418" w14:textId="77777777" w:rsidR="006C79C2" w:rsidRDefault="00B27363" w:rsidP="0004485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Identify their own special traits and qualities.</w:t>
            </w:r>
          </w:p>
          <w:p w14:paraId="07515EDA" w14:textId="77777777" w:rsidR="00B27363" w:rsidRDefault="00B27363" w:rsidP="0004485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Identify and name common feelings.</w:t>
            </w:r>
          </w:p>
          <w:p w14:paraId="31B1DB7A" w14:textId="77777777" w:rsidR="00B27363" w:rsidRDefault="00B27363" w:rsidP="0004485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Select times and situations that make them feel happy.</w:t>
            </w:r>
          </w:p>
          <w:p w14:paraId="6E78EC97" w14:textId="77777777" w:rsidR="00B27363" w:rsidRDefault="00B27363" w:rsidP="0004485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Talk about what makes them feel unhappy or cross.</w:t>
            </w:r>
          </w:p>
          <w:p w14:paraId="3C198DD4" w14:textId="77777777" w:rsidR="00B27363" w:rsidRDefault="00B27363" w:rsidP="0004485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Explain how change and loss make them feel.</w:t>
            </w:r>
          </w:p>
          <w:p w14:paraId="423F8714" w14:textId="0904932C" w:rsidR="00B27363" w:rsidRPr="001811F0" w:rsidRDefault="00B27363" w:rsidP="0004485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Understand the importance of sharing their thoughts and feelings. </w:t>
            </w:r>
          </w:p>
        </w:tc>
        <w:tc>
          <w:tcPr>
            <w:tcW w:w="2107" w:type="dxa"/>
          </w:tcPr>
          <w:p w14:paraId="1A2DE3BC" w14:textId="77777777" w:rsidR="006C79C2" w:rsidRPr="00EC2B7E" w:rsidRDefault="006C79C2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6C79C2" w:rsidRPr="00EC2B7E" w14:paraId="28A39540" w14:textId="77777777" w:rsidTr="005D5445">
        <w:trPr>
          <w:trHeight w:val="909"/>
        </w:trPr>
        <w:tc>
          <w:tcPr>
            <w:tcW w:w="1788" w:type="dxa"/>
            <w:shd w:val="clear" w:color="auto" w:fill="C6D9F1" w:themeFill="text2" w:themeFillTint="33"/>
          </w:tcPr>
          <w:p w14:paraId="5509839E" w14:textId="77777777" w:rsidR="006C79C2" w:rsidRPr="00EC2B7E" w:rsidRDefault="006C79C2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EC2B7E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PE/Games</w:t>
            </w:r>
          </w:p>
        </w:tc>
        <w:tc>
          <w:tcPr>
            <w:tcW w:w="2859" w:type="dxa"/>
          </w:tcPr>
          <w:p w14:paraId="3141BCBA" w14:textId="66696EE5" w:rsidR="00597FC5" w:rsidRDefault="00E22456" w:rsidP="00CE7940">
            <w:pPr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FMS – </w:t>
            </w:r>
            <w:r w:rsidR="0085537D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Gymnastics</w:t>
            </w:r>
          </w:p>
          <w:p w14:paraId="5E5B0856" w14:textId="655BB1D1" w:rsidR="00E22456" w:rsidRDefault="00E22456" w:rsidP="00CE7940">
            <w:pPr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</w:p>
          <w:p w14:paraId="690B371D" w14:textId="04A97E99" w:rsidR="006C79C2" w:rsidRPr="00E84251" w:rsidRDefault="00E22456" w:rsidP="00CE7940">
            <w:pPr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FMS – </w:t>
            </w:r>
            <w:r w:rsidR="0085537D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Tri </w:t>
            </w:r>
            <w:proofErr w:type="spellStart"/>
            <w:r w:rsidR="0085537D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Throlf</w:t>
            </w:r>
            <w:proofErr w:type="spellEnd"/>
          </w:p>
        </w:tc>
        <w:tc>
          <w:tcPr>
            <w:tcW w:w="2880" w:type="dxa"/>
          </w:tcPr>
          <w:p w14:paraId="281DB0D4" w14:textId="77777777" w:rsidR="00397F80" w:rsidRDefault="001650D6" w:rsidP="008B56E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To demonstrate </w:t>
            </w:r>
            <w:r w:rsidR="00072B44">
              <w:rPr>
                <w:rFonts w:ascii="Bookman Old Style" w:hAnsi="Bookman Old Style"/>
                <w:sz w:val="24"/>
                <w:szCs w:val="24"/>
              </w:rPr>
              <w:t>travelling actions.</w:t>
            </w:r>
          </w:p>
          <w:p w14:paraId="319A9B9C" w14:textId="77777777" w:rsidR="00072B44" w:rsidRDefault="00072B44" w:rsidP="008B56E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To apply the skills of travelling, rolling and jumping into a sequence. </w:t>
            </w:r>
          </w:p>
          <w:p w14:paraId="102EC101" w14:textId="77777777" w:rsidR="00072B44" w:rsidRDefault="00072B44" w:rsidP="008B56EE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7E9FCF6C" w14:textId="77777777" w:rsidR="00072B44" w:rsidRDefault="00072B44" w:rsidP="008B56E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 demonstrate rolling an object and underarm throw with accuracy.</w:t>
            </w:r>
          </w:p>
          <w:p w14:paraId="2436EE4F" w14:textId="4DE62370" w:rsidR="00072B44" w:rsidRPr="00E22456" w:rsidRDefault="00072B44" w:rsidP="008B56E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 show a simple tactic in a game.</w:t>
            </w:r>
          </w:p>
        </w:tc>
        <w:tc>
          <w:tcPr>
            <w:tcW w:w="2107" w:type="dxa"/>
          </w:tcPr>
          <w:p w14:paraId="6A610FAF" w14:textId="26A72FD2" w:rsidR="00597FC5" w:rsidRPr="00CE7940" w:rsidRDefault="006C79C2" w:rsidP="00597FC5">
            <w:pPr>
              <w:rPr>
                <w:rFonts w:ascii="Bookman Old Style" w:hAnsi="Bookman Old Style"/>
                <w:sz w:val="24"/>
                <w:szCs w:val="24"/>
              </w:rPr>
            </w:pPr>
            <w:r w:rsidRPr="00CE7940">
              <w:rPr>
                <w:rFonts w:ascii="Bookman Old Style" w:hAnsi="Bookman Old Style"/>
                <w:sz w:val="24"/>
                <w:szCs w:val="24"/>
              </w:rPr>
              <w:t>Mr Nay sports session</w:t>
            </w:r>
            <w:r w:rsidR="00397F80">
              <w:rPr>
                <w:rFonts w:ascii="Bookman Old Style" w:hAnsi="Bookman Old Style"/>
                <w:sz w:val="24"/>
                <w:szCs w:val="24"/>
              </w:rPr>
              <w:t>s.</w:t>
            </w:r>
          </w:p>
        </w:tc>
      </w:tr>
    </w:tbl>
    <w:p w14:paraId="26A18893" w14:textId="77777777" w:rsidR="00E737C2" w:rsidRPr="00EC2B7E" w:rsidRDefault="00E737C2" w:rsidP="00E737C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sectPr w:rsidR="00E737C2" w:rsidRPr="00EC2B7E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E72F" w14:textId="77777777" w:rsidR="00D12780" w:rsidRDefault="00D12780" w:rsidP="004748DE">
      <w:pPr>
        <w:spacing w:after="0" w:line="240" w:lineRule="auto"/>
      </w:pPr>
      <w:r>
        <w:separator/>
      </w:r>
    </w:p>
  </w:endnote>
  <w:endnote w:type="continuationSeparator" w:id="0">
    <w:p w14:paraId="5EFF790F" w14:textId="77777777" w:rsidR="00D12780" w:rsidRDefault="00D12780" w:rsidP="0047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13E74" w14:textId="77777777" w:rsidR="00D12780" w:rsidRDefault="00D12780" w:rsidP="004748DE">
      <w:pPr>
        <w:spacing w:after="0" w:line="240" w:lineRule="auto"/>
      </w:pPr>
      <w:r>
        <w:separator/>
      </w:r>
    </w:p>
  </w:footnote>
  <w:footnote w:type="continuationSeparator" w:id="0">
    <w:p w14:paraId="2B90444D" w14:textId="77777777" w:rsidR="00D12780" w:rsidRDefault="00D12780" w:rsidP="0047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C8B3" w14:textId="77777777" w:rsidR="004748DE" w:rsidRDefault="00F13669">
    <w:pPr>
      <w:pStyle w:val="Header"/>
    </w:pPr>
    <w:r>
      <w:rPr>
        <w:noProof/>
        <w:lang w:eastAsia="en-GB"/>
      </w:rPr>
      <w:pict w14:anchorId="0B89A4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372313" o:spid="_x0000_s2050" type="#_x0000_t75" style="position:absolute;margin-left:0;margin-top:0;width:451pt;height:597.2pt;z-index:-251657216;mso-position-horizontal:center;mso-position-horizontal-relative:margin;mso-position-vertical:center;mso-position-vertical-relative:margin" o:allowincell="f">
          <v:imagedata r:id="rId1" o:title="new cr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4551" w14:textId="77777777" w:rsidR="004748DE" w:rsidRDefault="00F13669">
    <w:pPr>
      <w:pStyle w:val="Header"/>
    </w:pPr>
    <w:r>
      <w:rPr>
        <w:noProof/>
        <w:lang w:eastAsia="en-GB"/>
      </w:rPr>
      <w:pict w14:anchorId="3A7A0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372314" o:spid="_x0000_s2051" type="#_x0000_t75" style="position:absolute;margin-left:93.75pt;margin-top:136.5pt;width:365.3pt;height:483.75pt;z-index:-251656192;mso-position-horizontal-relative:margin;mso-position-vertical-relative:margin" o:allowincell="f">
          <v:imagedata r:id="rId1" o:title="new cres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B2B3" w14:textId="77777777" w:rsidR="004748DE" w:rsidRDefault="00F13669">
    <w:pPr>
      <w:pStyle w:val="Header"/>
    </w:pPr>
    <w:r>
      <w:rPr>
        <w:noProof/>
        <w:lang w:eastAsia="en-GB"/>
      </w:rPr>
      <w:pict w14:anchorId="779BC7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372312" o:spid="_x0000_s2049" type="#_x0000_t75" style="position:absolute;margin-left:0;margin-top:0;width:451pt;height:597.2pt;z-index:-251658240;mso-position-horizontal:center;mso-position-horizontal-relative:margin;mso-position-vertical:center;mso-position-vertical-relative:margin" o:allowincell="f">
          <v:imagedata r:id="rId1" o:title="new cre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16C2D"/>
    <w:multiLevelType w:val="hybridMultilevel"/>
    <w:tmpl w:val="8272D65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453211A"/>
    <w:multiLevelType w:val="hybridMultilevel"/>
    <w:tmpl w:val="54C2F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648438">
    <w:abstractNumId w:val="0"/>
  </w:num>
  <w:num w:numId="2" w16cid:durableId="706683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7C2"/>
    <w:rsid w:val="0001062C"/>
    <w:rsid w:val="00021366"/>
    <w:rsid w:val="00026881"/>
    <w:rsid w:val="00034376"/>
    <w:rsid w:val="0004485B"/>
    <w:rsid w:val="00047FA3"/>
    <w:rsid w:val="00072B44"/>
    <w:rsid w:val="00105B0B"/>
    <w:rsid w:val="001650D6"/>
    <w:rsid w:val="0017456A"/>
    <w:rsid w:val="001811F0"/>
    <w:rsid w:val="001D54F7"/>
    <w:rsid w:val="001E4420"/>
    <w:rsid w:val="00360C5B"/>
    <w:rsid w:val="0039500A"/>
    <w:rsid w:val="00397F80"/>
    <w:rsid w:val="00404559"/>
    <w:rsid w:val="00435C71"/>
    <w:rsid w:val="004748DE"/>
    <w:rsid w:val="00496AA5"/>
    <w:rsid w:val="004A4363"/>
    <w:rsid w:val="004B68E2"/>
    <w:rsid w:val="00511BFE"/>
    <w:rsid w:val="00597FC5"/>
    <w:rsid w:val="005C1EE6"/>
    <w:rsid w:val="005D5445"/>
    <w:rsid w:val="005D6B34"/>
    <w:rsid w:val="005E01BD"/>
    <w:rsid w:val="0064370E"/>
    <w:rsid w:val="006C79C2"/>
    <w:rsid w:val="006E3DFC"/>
    <w:rsid w:val="00716FE2"/>
    <w:rsid w:val="00771323"/>
    <w:rsid w:val="007749F3"/>
    <w:rsid w:val="00783D45"/>
    <w:rsid w:val="00794B4C"/>
    <w:rsid w:val="007A45A7"/>
    <w:rsid w:val="007D5C47"/>
    <w:rsid w:val="008205E4"/>
    <w:rsid w:val="0085537D"/>
    <w:rsid w:val="008A5277"/>
    <w:rsid w:val="008B343A"/>
    <w:rsid w:val="008B56EE"/>
    <w:rsid w:val="00944A51"/>
    <w:rsid w:val="009B3455"/>
    <w:rsid w:val="00A1349A"/>
    <w:rsid w:val="00A245FC"/>
    <w:rsid w:val="00A70862"/>
    <w:rsid w:val="00A72338"/>
    <w:rsid w:val="00A95844"/>
    <w:rsid w:val="00AC5BF4"/>
    <w:rsid w:val="00B20B48"/>
    <w:rsid w:val="00B236C1"/>
    <w:rsid w:val="00B27363"/>
    <w:rsid w:val="00B451EB"/>
    <w:rsid w:val="00B74CC6"/>
    <w:rsid w:val="00BD27EB"/>
    <w:rsid w:val="00C4141E"/>
    <w:rsid w:val="00C52290"/>
    <w:rsid w:val="00CB588D"/>
    <w:rsid w:val="00CE7940"/>
    <w:rsid w:val="00D12780"/>
    <w:rsid w:val="00D35B15"/>
    <w:rsid w:val="00D43B52"/>
    <w:rsid w:val="00D94618"/>
    <w:rsid w:val="00DA0475"/>
    <w:rsid w:val="00DB0AF7"/>
    <w:rsid w:val="00DE42AA"/>
    <w:rsid w:val="00E05D2C"/>
    <w:rsid w:val="00E22456"/>
    <w:rsid w:val="00E45088"/>
    <w:rsid w:val="00E737C2"/>
    <w:rsid w:val="00E76660"/>
    <w:rsid w:val="00E84251"/>
    <w:rsid w:val="00EC2B7E"/>
    <w:rsid w:val="00F13669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C6CC41"/>
  <w15:docId w15:val="{3844DAD8-FA61-4EED-A681-3A8F46C6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74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8DE"/>
  </w:style>
  <w:style w:type="paragraph" w:styleId="Footer">
    <w:name w:val="footer"/>
    <w:basedOn w:val="Normal"/>
    <w:link w:val="FooterChar"/>
    <w:uiPriority w:val="99"/>
    <w:unhideWhenUsed/>
    <w:rsid w:val="00474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8DE"/>
  </w:style>
  <w:style w:type="paragraph" w:styleId="ListParagraph">
    <w:name w:val="List Paragraph"/>
    <w:basedOn w:val="Normal"/>
    <w:uiPriority w:val="34"/>
    <w:qFormat/>
    <w:rsid w:val="00034376"/>
    <w:pPr>
      <w:ind w:left="720"/>
      <w:contextualSpacing/>
    </w:pPr>
  </w:style>
  <w:style w:type="paragraph" w:customStyle="1" w:styleId="SoWBullet1">
    <w:name w:val="SoWBullet1"/>
    <w:rsid w:val="00DE42AA"/>
    <w:pPr>
      <w:widowControl w:val="0"/>
      <w:tabs>
        <w:tab w:val="left" w:pos="340"/>
      </w:tabs>
      <w:overflowPunct w:val="0"/>
      <w:autoSpaceDE w:val="0"/>
      <w:autoSpaceDN w:val="0"/>
      <w:adjustRightInd w:val="0"/>
      <w:spacing w:after="0" w:line="220" w:lineRule="exact"/>
      <w:ind w:left="324" w:right="40" w:hanging="284"/>
      <w:textAlignment w:val="baseline"/>
    </w:pPr>
    <w:rPr>
      <w:rFonts w:ascii="Arial" w:eastAsia="Times New Roman" w:hAnsi="Arial" w:cs="Times New Roman"/>
      <w:sz w:val="18"/>
      <w:szCs w:val="20"/>
      <w:lang w:val="en-US"/>
    </w:rPr>
  </w:style>
  <w:style w:type="paragraph" w:styleId="NormalWeb">
    <w:name w:val="Normal (Web)"/>
    <w:basedOn w:val="Normal"/>
    <w:rsid w:val="00DE42A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oSpacing">
    <w:name w:val="No Spacing"/>
    <w:uiPriority w:val="1"/>
    <w:qFormat/>
    <w:rsid w:val="005D5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8035A-714A-4391-BD2C-9DFE569E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Jemima Bolton</dc:creator>
  <cp:lastModifiedBy>Jemima Bolton</cp:lastModifiedBy>
  <cp:revision>13</cp:revision>
  <dcterms:created xsi:type="dcterms:W3CDTF">2023-01-03T13:08:00Z</dcterms:created>
  <dcterms:modified xsi:type="dcterms:W3CDTF">2023-01-05T17:08:00Z</dcterms:modified>
</cp:coreProperties>
</file>